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5" w:rsidRDefault="006D4E68">
      <w:r>
        <w:t xml:space="preserve">1eres impressions </w:t>
      </w:r>
    </w:p>
    <w:p w:rsidR="006D4E68" w:rsidRDefault="006D4E68"/>
    <w:p w:rsidR="006D4E68" w:rsidRDefault="006D4E68" w:rsidP="006D4E68">
      <w:pPr>
        <w:rPr>
          <w:rStyle w:val="lev"/>
        </w:rPr>
      </w:pPr>
      <w:r>
        <w:t>Le site est bien fait. Très frais. Attrayant. On comprend immédiatement de quoi il s’agit</w:t>
      </w:r>
      <w:r w:rsidR="00B94DAB">
        <w:br/>
        <w:t>La rapidité de téléchargement des photos est très bonne, site souple et confortable d’utilisation</w:t>
      </w:r>
      <w:r>
        <w:br/>
      </w:r>
      <w:r>
        <w:br/>
        <w:t>Pae contre ne pas oublier que ce site s’adresse aussi à des personnes qui peuvent porter des lunettes …</w:t>
      </w:r>
      <w:r>
        <w:br/>
      </w:r>
      <w:r>
        <w:br/>
        <w:t>La police de caractères est à mon avis trop petite et le Calibri n’est pas une police « détachée » en lecture…</w:t>
      </w:r>
      <w:r>
        <w:br/>
      </w:r>
      <w:r>
        <w:br/>
      </w:r>
      <w:r>
        <w:br/>
        <w:t xml:space="preserve">Exemple police actuelle du site  : </w:t>
      </w:r>
      <w:hyperlink r:id="rId5" w:history="1">
        <w:r>
          <w:rPr>
            <w:rStyle w:val="Lienhypertexte"/>
            <w:b/>
            <w:bCs/>
          </w:rPr>
          <w:t>Paiement sécurisé</w:t>
        </w:r>
      </w:hyperlink>
      <w:r>
        <w:rPr>
          <w:rStyle w:val="lev"/>
        </w:rPr>
        <w:t>   /   </w:t>
      </w:r>
      <w:hyperlink r:id="rId6" w:history="1">
        <w:r>
          <w:rPr>
            <w:rStyle w:val="Lienhypertexte"/>
            <w:b/>
            <w:bCs/>
          </w:rPr>
          <w:t>Livraison France et International</w:t>
        </w:r>
      </w:hyperlink>
      <w:r>
        <w:rPr>
          <w:rStyle w:val="lev"/>
        </w:rPr>
        <w:t xml:space="preserve">   /  </w:t>
      </w:r>
      <w:hyperlink r:id="rId7" w:history="1">
        <w:r>
          <w:rPr>
            <w:rStyle w:val="Lienhypertexte"/>
            <w:b/>
            <w:bCs/>
          </w:rPr>
          <w:t xml:space="preserve"> Echange/Retour</w:t>
        </w:r>
      </w:hyperlink>
      <w:r>
        <w:rPr>
          <w:rStyle w:val="lev"/>
        </w:rPr>
        <w:t xml:space="preserve">   /   </w:t>
      </w:r>
      <w:hyperlink r:id="rId8" w:history="1">
        <w:r>
          <w:rPr>
            <w:rStyle w:val="Lienhypertexte"/>
            <w:b/>
            <w:bCs/>
          </w:rPr>
          <w:t>CGV</w:t>
        </w:r>
      </w:hyperlink>
      <w:r>
        <w:rPr>
          <w:rStyle w:val="lev"/>
        </w:rPr>
        <w:t xml:space="preserve">   /   </w:t>
      </w:r>
      <w:hyperlink r:id="rId9" w:history="1">
        <w:r>
          <w:rPr>
            <w:rStyle w:val="Lienhypertexte"/>
            <w:b/>
            <w:bCs/>
          </w:rPr>
          <w:t>Mentions légales</w:t>
        </w:r>
      </w:hyperlink>
    </w:p>
    <w:p w:rsidR="006D4E68" w:rsidRDefault="006D4E68" w:rsidP="006D4E68">
      <w:r>
        <w:t xml:space="preserve">Exemple en police </w:t>
      </w:r>
      <w:proofErr w:type="spellStart"/>
      <w:r w:rsidRPr="006D4E68">
        <w:rPr>
          <w:b/>
        </w:rPr>
        <w:t>Verdana</w:t>
      </w:r>
      <w:proofErr w:type="spellEnd"/>
      <w:r>
        <w:t xml:space="preserve"> même taille (11)</w:t>
      </w:r>
    </w:p>
    <w:p w:rsidR="006D4E68" w:rsidRDefault="006D4E68">
      <w:pPr>
        <w:rPr>
          <w:rStyle w:val="lev"/>
          <w:rFonts w:ascii="Verdana" w:hAnsi="Verdana"/>
        </w:rPr>
      </w:pPr>
      <w:hyperlink r:id="rId10" w:history="1">
        <w:r w:rsidRPr="006D4E68">
          <w:rPr>
            <w:rStyle w:val="Lienhypertexte"/>
            <w:rFonts w:ascii="Verdana" w:hAnsi="Verdana"/>
            <w:b/>
            <w:bCs/>
          </w:rPr>
          <w:t>Paiement sécurisé</w:t>
        </w:r>
      </w:hyperlink>
      <w:r w:rsidRPr="006D4E68">
        <w:rPr>
          <w:rStyle w:val="lev"/>
          <w:rFonts w:ascii="Verdana" w:hAnsi="Verdana"/>
        </w:rPr>
        <w:t>   /   </w:t>
      </w:r>
      <w:hyperlink r:id="rId11" w:history="1">
        <w:r w:rsidRPr="006D4E68">
          <w:rPr>
            <w:rStyle w:val="Lienhypertexte"/>
            <w:rFonts w:ascii="Verdana" w:hAnsi="Verdana"/>
            <w:b/>
            <w:bCs/>
          </w:rPr>
          <w:t>Livraison France et International</w:t>
        </w:r>
      </w:hyperlink>
      <w:r w:rsidRPr="006D4E68">
        <w:rPr>
          <w:rStyle w:val="lev"/>
          <w:rFonts w:ascii="Verdana" w:hAnsi="Verdana"/>
        </w:rPr>
        <w:t xml:space="preserve">   /  </w:t>
      </w:r>
      <w:hyperlink r:id="rId12" w:history="1">
        <w:r w:rsidRPr="006D4E68">
          <w:rPr>
            <w:rStyle w:val="Lienhypertexte"/>
            <w:rFonts w:ascii="Verdana" w:hAnsi="Verdana"/>
            <w:b/>
            <w:bCs/>
          </w:rPr>
          <w:t xml:space="preserve"> Echange/Retour</w:t>
        </w:r>
      </w:hyperlink>
      <w:r w:rsidRPr="006D4E68">
        <w:rPr>
          <w:rStyle w:val="lev"/>
          <w:rFonts w:ascii="Verdana" w:hAnsi="Verdana"/>
        </w:rPr>
        <w:t xml:space="preserve">   /   </w:t>
      </w:r>
      <w:hyperlink r:id="rId13" w:history="1">
        <w:r w:rsidRPr="006D4E68">
          <w:rPr>
            <w:rStyle w:val="Lienhypertexte"/>
            <w:rFonts w:ascii="Verdana" w:hAnsi="Verdana"/>
            <w:b/>
            <w:bCs/>
          </w:rPr>
          <w:t>CGV</w:t>
        </w:r>
      </w:hyperlink>
      <w:r w:rsidRPr="006D4E68">
        <w:rPr>
          <w:rStyle w:val="lev"/>
          <w:rFonts w:ascii="Verdana" w:hAnsi="Verdana"/>
        </w:rPr>
        <w:t xml:space="preserve">   /   </w:t>
      </w:r>
      <w:hyperlink r:id="rId14" w:history="1">
        <w:r w:rsidRPr="006D4E68">
          <w:rPr>
            <w:rStyle w:val="Lienhypertexte"/>
            <w:rFonts w:ascii="Verdana" w:hAnsi="Verdana"/>
            <w:b/>
            <w:bCs/>
          </w:rPr>
          <w:t>Mentions légales</w:t>
        </w:r>
      </w:hyperlink>
    </w:p>
    <w:p w:rsidR="006D4E68" w:rsidRDefault="006D4E68">
      <w:pPr>
        <w:rPr>
          <w:rStyle w:val="lev"/>
          <w:rFonts w:ascii="Verdana" w:hAnsi="Verdana"/>
        </w:rPr>
      </w:pPr>
    </w:p>
    <w:p w:rsidR="006D4E68" w:rsidRDefault="006D4E68">
      <w:pPr>
        <w:rPr>
          <w:rStyle w:val="lev"/>
        </w:rPr>
      </w:pPr>
      <w:r>
        <w:rPr>
          <w:rStyle w:val="lev"/>
        </w:rPr>
        <w:t xml:space="preserve">Dans le titre « Contactez </w:t>
      </w:r>
      <w:proofErr w:type="spellStart"/>
      <w:r>
        <w:rPr>
          <w:rStyle w:val="lev"/>
        </w:rPr>
        <w:t>Lilou</w:t>
      </w:r>
      <w:proofErr w:type="spellEnd"/>
      <w:r>
        <w:rPr>
          <w:rStyle w:val="lev"/>
        </w:rPr>
        <w:t> » on ne voit quasiment pas « </w:t>
      </w:r>
      <w:proofErr w:type="spellStart"/>
      <w:r>
        <w:rPr>
          <w:rStyle w:val="lev"/>
        </w:rPr>
        <w:t>Lilou</w:t>
      </w:r>
      <w:proofErr w:type="spellEnd"/>
      <w:r>
        <w:rPr>
          <w:rStyle w:val="lev"/>
        </w:rPr>
        <w:t xml:space="preserve"> «  qui se fond dans la verdure….</w:t>
      </w:r>
      <w:r>
        <w:rPr>
          <w:rStyle w:val="lev"/>
        </w:rPr>
        <w:br/>
      </w:r>
      <w:r w:rsidR="00B94DAB">
        <w:rPr>
          <w:rStyle w:val="lev"/>
        </w:rPr>
        <w:t>Peut-être</w:t>
      </w:r>
      <w:r>
        <w:rPr>
          <w:rStyle w:val="lev"/>
        </w:rPr>
        <w:t xml:space="preserve"> aussi changer de couleur </w:t>
      </w:r>
      <w:r w:rsidR="00B94DAB">
        <w:rPr>
          <w:rStyle w:val="lev"/>
        </w:rPr>
        <w:t>de</w:t>
      </w:r>
      <w:r>
        <w:rPr>
          <w:rStyle w:val="lev"/>
        </w:rPr>
        <w:t xml:space="preserve"> police pour bien </w:t>
      </w:r>
      <w:r w:rsidR="00B94DAB">
        <w:rPr>
          <w:rStyle w:val="lev"/>
        </w:rPr>
        <w:t>détacher</w:t>
      </w:r>
      <w:r>
        <w:rPr>
          <w:rStyle w:val="lev"/>
        </w:rPr>
        <w:t xml:space="preserve"> les titres et les textes …..</w:t>
      </w:r>
    </w:p>
    <w:p w:rsidR="006D4E68" w:rsidRDefault="006D4E68">
      <w:pPr>
        <w:rPr>
          <w:rStyle w:val="lev"/>
        </w:rPr>
      </w:pPr>
    </w:p>
    <w:p w:rsidR="00B94DAB" w:rsidRDefault="006D4E68">
      <w:r>
        <w:rPr>
          <w:rStyle w:val="lev"/>
        </w:rPr>
        <w:t xml:space="preserve">Quand on clique sur Facebook, la page du site Lin ou </w:t>
      </w:r>
      <w:r w:rsidR="00B94DAB">
        <w:rPr>
          <w:rStyle w:val="lev"/>
        </w:rPr>
        <w:t>L’autre</w:t>
      </w:r>
      <w:r>
        <w:rPr>
          <w:rStyle w:val="lev"/>
        </w:rPr>
        <w:t xml:space="preserve"> disparait au profit de la </w:t>
      </w:r>
      <w:r w:rsidR="00B94DAB">
        <w:rPr>
          <w:rStyle w:val="lev"/>
        </w:rPr>
        <w:t>fenêtre</w:t>
      </w:r>
      <w:r>
        <w:rPr>
          <w:rStyle w:val="lev"/>
        </w:rPr>
        <w:t xml:space="preserve"> </w:t>
      </w:r>
      <w:r w:rsidR="00B94DAB">
        <w:rPr>
          <w:rStyle w:val="lev"/>
        </w:rPr>
        <w:t>Facebook</w:t>
      </w:r>
      <w:r>
        <w:rPr>
          <w:rStyle w:val="lev"/>
        </w:rPr>
        <w:t>…</w:t>
      </w:r>
      <w:r w:rsidR="00B94DAB">
        <w:rPr>
          <w:rStyle w:val="lev"/>
        </w:rPr>
        <w:t>Idéalement</w:t>
      </w:r>
      <w:r>
        <w:rPr>
          <w:rStyle w:val="lev"/>
        </w:rPr>
        <w:t xml:space="preserve"> il faudrait que la page Facebook s’ouvre dans une </w:t>
      </w:r>
      <w:r w:rsidR="00B94DAB">
        <w:rPr>
          <w:rStyle w:val="lev"/>
        </w:rPr>
        <w:t>fenêtre</w:t>
      </w:r>
      <w:r>
        <w:rPr>
          <w:rStyle w:val="lev"/>
        </w:rPr>
        <w:t xml:space="preserve"> </w:t>
      </w:r>
      <w:r w:rsidR="00B94DAB">
        <w:rPr>
          <w:rStyle w:val="lev"/>
        </w:rPr>
        <w:t>différente</w:t>
      </w:r>
      <w:r>
        <w:rPr>
          <w:rStyle w:val="lev"/>
        </w:rPr>
        <w:t xml:space="preserve"> de </w:t>
      </w:r>
      <w:r w:rsidR="00B94DAB">
        <w:rPr>
          <w:rStyle w:val="lev"/>
        </w:rPr>
        <w:t>façon</w:t>
      </w:r>
      <w:r>
        <w:rPr>
          <w:rStyle w:val="lev"/>
        </w:rPr>
        <w:t xml:space="preserve"> à laisser ouverte la page du site principale…</w:t>
      </w:r>
      <w:r>
        <w:rPr>
          <w:rStyle w:val="lev"/>
        </w:rPr>
        <w:br/>
      </w:r>
      <w:r>
        <w:rPr>
          <w:rStyle w:val="lev"/>
        </w:rPr>
        <w:br/>
      </w:r>
      <w:r>
        <w:rPr>
          <w:rStyle w:val="lev"/>
        </w:rPr>
        <w:br/>
        <w:t>L’Instagram est très sympa. Beaucoup de photos, couleurs chatoyantes, très vivant !</w:t>
      </w:r>
      <w:r w:rsidR="00B94DAB">
        <w:rPr>
          <w:rStyle w:val="lev"/>
        </w:rPr>
        <w:br/>
      </w:r>
      <w:r w:rsidR="00B94DAB">
        <w:rPr>
          <w:rStyle w:val="lev"/>
        </w:rPr>
        <w:br/>
        <w:t xml:space="preserve">Et enfin voici…Pour Marc, si il ne l’a pas déjà, l’adresse pour créer une page </w:t>
      </w:r>
      <w:proofErr w:type="spellStart"/>
      <w:r w:rsidR="00B94DAB">
        <w:rPr>
          <w:rStyle w:val="lev"/>
        </w:rPr>
        <w:t>facebook</w:t>
      </w:r>
      <w:proofErr w:type="spellEnd"/>
      <w:r w:rsidR="00B94DAB">
        <w:rPr>
          <w:rStyle w:val="lev"/>
        </w:rPr>
        <w:t xml:space="preserve"> pro de votre </w:t>
      </w:r>
      <w:proofErr w:type="spellStart"/>
      <w:r w:rsidR="00B94DAB">
        <w:rPr>
          <w:rStyle w:val="lev"/>
        </w:rPr>
        <w:t>actoivité</w:t>
      </w:r>
      <w:proofErr w:type="spellEnd"/>
      <w:r w:rsidR="00B94DAB">
        <w:rPr>
          <w:rStyle w:val="lev"/>
        </w:rPr>
        <w:t xml:space="preserve"> et produits…</w:t>
      </w:r>
      <w:r w:rsidR="00B94DAB">
        <w:rPr>
          <w:rStyle w:val="lev"/>
        </w:rPr>
        <w:br/>
      </w:r>
      <w:r w:rsidR="00B94DAB">
        <w:rPr>
          <w:rStyle w:val="lev"/>
        </w:rPr>
        <w:br/>
        <w:t xml:space="preserve">Très </w:t>
      </w:r>
      <w:proofErr w:type="gramStart"/>
      <w:r w:rsidR="00B94DAB">
        <w:rPr>
          <w:rStyle w:val="lev"/>
        </w:rPr>
        <w:t>intuitive ,</w:t>
      </w:r>
      <w:proofErr w:type="gramEnd"/>
      <w:r w:rsidR="00B94DAB">
        <w:rPr>
          <w:rStyle w:val="lev"/>
        </w:rPr>
        <w:t xml:space="preserve"> énormément de possibilités commerciales et marketing</w:t>
      </w:r>
      <w:r w:rsidR="00B94DAB">
        <w:rPr>
          <w:rStyle w:val="lev"/>
        </w:rPr>
        <w:br/>
      </w:r>
      <w:r w:rsidR="00B94DAB">
        <w:rPr>
          <w:rStyle w:val="lev"/>
        </w:rPr>
        <w:br/>
      </w:r>
      <w:hyperlink r:id="rId15" w:tgtFrame="_blank" w:history="1">
        <w:r w:rsidR="00B94DAB">
          <w:rPr>
            <w:rStyle w:val="Lienhypertexte"/>
          </w:rPr>
          <w:t>https://www.facebook.com/business/learn/set-up-facebook-page</w:t>
        </w:r>
      </w:hyperlink>
    </w:p>
    <w:p w:rsidR="006D4E68" w:rsidRPr="006D4E68" w:rsidRDefault="00B94DAB" w:rsidP="00B94DAB">
      <w:pPr>
        <w:rPr>
          <w:rFonts w:ascii="Verdana" w:hAnsi="Verdana"/>
        </w:rPr>
      </w:pPr>
      <w:r>
        <w:t>On commence en cliquant sur : » Créer une page »…..Et le reste suit</w:t>
      </w:r>
      <w:r>
        <w:br/>
      </w:r>
      <w:r>
        <w:br/>
        <w:t>A bientôt</w:t>
      </w:r>
      <w:r>
        <w:br/>
        <w:t>Philippe</w:t>
      </w:r>
      <w:bookmarkStart w:id="0" w:name="_GoBack"/>
      <w:bookmarkEnd w:id="0"/>
    </w:p>
    <w:sectPr w:rsidR="006D4E68" w:rsidRPr="006D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68"/>
    <w:rsid w:val="006D4E68"/>
    <w:rsid w:val="00B81375"/>
    <w:rsid w:val="00B9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D4E6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D4E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D4E6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D4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oulautre.com/content/3-conditions-generales-vente" TargetMode="External"/><Relationship Id="rId13" Type="http://schemas.openxmlformats.org/officeDocument/2006/relationships/hyperlink" Target="https://www.linoulautre.com/content/3-conditions-generales-ve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oulautre.com/content/10-echange-et-retour" TargetMode="External"/><Relationship Id="rId12" Type="http://schemas.openxmlformats.org/officeDocument/2006/relationships/hyperlink" Target="https://www.linoulautre.com/content/10-echange-et-retou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inoulautre.com/content/1-livraison" TargetMode="External"/><Relationship Id="rId11" Type="http://schemas.openxmlformats.org/officeDocument/2006/relationships/hyperlink" Target="https://www.linoulautre.com/content/1-livraison" TargetMode="External"/><Relationship Id="rId5" Type="http://schemas.openxmlformats.org/officeDocument/2006/relationships/hyperlink" Target="https://www.linoulautre.com/content/5-paiement-securise" TargetMode="External"/><Relationship Id="rId15" Type="http://schemas.openxmlformats.org/officeDocument/2006/relationships/hyperlink" Target="https://www.facebook.com/business/learn/set-up-facebook-page" TargetMode="External"/><Relationship Id="rId10" Type="http://schemas.openxmlformats.org/officeDocument/2006/relationships/hyperlink" Target="https://www.linoulautre.com/content/5-paiement-secur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oulautre.com/content/7-mentions-legales" TargetMode="External"/><Relationship Id="rId14" Type="http://schemas.openxmlformats.org/officeDocument/2006/relationships/hyperlink" Target="https://www.linoulautre.com/content/7-mentions-lega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 Congrès-Evénement</dc:creator>
  <cp:lastModifiedBy>VB Congrès-Evénement</cp:lastModifiedBy>
  <cp:revision>1</cp:revision>
  <dcterms:created xsi:type="dcterms:W3CDTF">2017-09-26T04:28:00Z</dcterms:created>
  <dcterms:modified xsi:type="dcterms:W3CDTF">2017-09-26T04:52:00Z</dcterms:modified>
</cp:coreProperties>
</file>